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950054"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1594CD64" w14:textId="77777777" w:rsidTr="008C31FD">
        <w:trPr>
          <w:trHeight w:hRule="exact" w:val="1404"/>
        </w:trPr>
        <w:tc>
          <w:tcPr>
            <w:tcW w:w="2557" w:type="dxa"/>
            <w:shd w:val="clear" w:color="auto" w:fill="auto"/>
          </w:tcPr>
          <w:p w14:paraId="303A58AE"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57FB5125" wp14:editId="5F64D13B">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4968CD99" w14:textId="46DFDE26" w:rsidR="00C623E2" w:rsidRPr="00291A7D" w:rsidRDefault="008C31FD" w:rsidP="008C31FD">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ECP_TAL_Rehab-HteVendée</w:t>
            </w:r>
            <w:proofErr w:type="spellEnd"/>
            <w:r w:rsidRPr="00291A7D">
              <w:rPr>
                <w:rFonts w:asciiTheme="minorHAnsi" w:hAnsiTheme="minorHAnsi" w:cstheme="minorHAnsi"/>
                <w:b/>
                <w:smallCaps/>
                <w:color w:val="005D83"/>
                <w:sz w:val="40"/>
                <w:szCs w:val="40"/>
              </w:rPr>
              <w:t xml:space="preserve"> </w:t>
            </w:r>
            <w:bookmarkEnd w:id="0"/>
            <w:r w:rsidR="00C623E2" w:rsidRPr="00291A7D">
              <w:rPr>
                <w:rFonts w:asciiTheme="minorHAnsi" w:hAnsiTheme="minorHAnsi" w:cstheme="minorHAnsi"/>
                <w:b/>
                <w:smallCaps/>
                <w:color w:val="005D83"/>
                <w:sz w:val="40"/>
                <w:szCs w:val="40"/>
              </w:rPr>
              <w:br/>
              <w:t xml:space="preserve">Commune de </w:t>
            </w:r>
            <w:r w:rsidR="00E4732A">
              <w:rPr>
                <w:rFonts w:asciiTheme="minorHAnsi" w:hAnsiTheme="minorHAnsi" w:cstheme="minorHAnsi"/>
                <w:b/>
                <w:smallCaps/>
                <w:color w:val="005D83"/>
                <w:sz w:val="40"/>
                <w:szCs w:val="40"/>
              </w:rPr>
              <w:t>Tallard</w:t>
            </w:r>
          </w:p>
        </w:tc>
        <w:tc>
          <w:tcPr>
            <w:tcW w:w="1984" w:type="dxa"/>
            <w:shd w:val="clear" w:color="auto" w:fill="auto"/>
          </w:tcPr>
          <w:p w14:paraId="54A43DDF" w14:textId="77777777" w:rsidR="00C623E2" w:rsidRPr="0070705A" w:rsidRDefault="00C623E2" w:rsidP="00291A7D">
            <w:pPr>
              <w:pStyle w:val="PDG2"/>
              <w:tabs>
                <w:tab w:val="clear" w:pos="567"/>
                <w:tab w:val="left" w:pos="707"/>
              </w:tabs>
              <w:spacing w:before="120" w:after="120"/>
              <w:ind w:right="283"/>
              <w:jc w:val="right"/>
              <w:rPr>
                <w:rFonts w:asciiTheme="minorHAnsi" w:hAnsiTheme="minorHAnsi" w:cstheme="minorHAnsi"/>
                <w:smallCaps/>
                <w:sz w:val="22"/>
                <w:szCs w:val="22"/>
              </w:rPr>
            </w:pPr>
            <w:r w:rsidRPr="0070705A">
              <w:rPr>
                <w:rFonts w:asciiTheme="minorHAnsi" w:hAnsiTheme="minorHAnsi" w:cstheme="minorHAnsi"/>
                <w:smallCaps/>
                <w:color w:val="005D83"/>
                <w:sz w:val="22"/>
                <w:szCs w:val="22"/>
              </w:rPr>
              <w:t>Priorité proposée</w:t>
            </w:r>
          </w:p>
        </w:tc>
        <w:tc>
          <w:tcPr>
            <w:tcW w:w="709" w:type="dxa"/>
            <w:shd w:val="clear" w:color="auto" w:fill="FFC000"/>
          </w:tcPr>
          <w:p w14:paraId="3BE6854E" w14:textId="53C30AFC" w:rsidR="00C623E2" w:rsidRPr="00810486" w:rsidRDefault="008A53DC" w:rsidP="00026895">
            <w:pPr>
              <w:pStyle w:val="PDG2"/>
              <w:spacing w:before="120" w:after="120"/>
              <w:jc w:val="center"/>
              <w:rPr>
                <w:smallCaps/>
                <w:color w:val="FFFFFF" w:themeColor="background1"/>
                <w:sz w:val="28"/>
                <w:szCs w:val="28"/>
              </w:rPr>
            </w:pPr>
            <w:r>
              <w:rPr>
                <w:smallCaps/>
                <w:color w:val="FFFFFF" w:themeColor="background1"/>
                <w:sz w:val="28"/>
                <w:szCs w:val="28"/>
              </w:rPr>
              <w:t>3</w:t>
            </w:r>
          </w:p>
        </w:tc>
      </w:tr>
    </w:tbl>
    <w:p w14:paraId="089836D2"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39BBA7A4" wp14:editId="6F1B04EF">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C6AE56A"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70705A" w:rsidRPr="00291A7D">
        <w:rPr>
          <w:rFonts w:asciiTheme="minorHAnsi" w:hAnsiTheme="minorHAnsi" w:cstheme="minorHAnsi"/>
          <w:b/>
          <w:smallCaps/>
          <w:color w:val="00335B"/>
          <w:sz w:val="28"/>
          <w:szCs w:val="28"/>
        </w:rPr>
        <w:t>LOCALISATION</w:t>
      </w:r>
    </w:p>
    <w:p w14:paraId="527BC053"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535D2F5" w14:textId="77777777" w:rsidTr="0070705A">
        <w:trPr>
          <w:cantSplit/>
        </w:trPr>
        <w:tc>
          <w:tcPr>
            <w:tcW w:w="1913" w:type="dxa"/>
            <w:shd w:val="pct12" w:color="auto" w:fill="FFFFFF"/>
          </w:tcPr>
          <w:p w14:paraId="708E062B"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138F8D8B" w14:textId="77777777" w:rsidR="000C4609" w:rsidRPr="00291A7D" w:rsidRDefault="00E4732A" w:rsidP="00516D41">
            <w:pPr>
              <w:pStyle w:val="TAB8"/>
              <w:rPr>
                <w:rFonts w:asciiTheme="minorHAnsi" w:hAnsiTheme="minorHAnsi" w:cstheme="minorHAnsi"/>
                <w:sz w:val="20"/>
              </w:rPr>
            </w:pPr>
            <w:r>
              <w:rPr>
                <w:rFonts w:asciiTheme="minorHAnsi" w:hAnsiTheme="minorHAnsi" w:cstheme="minorHAnsi"/>
                <w:sz w:val="20"/>
              </w:rPr>
              <w:t>Tallard</w:t>
            </w:r>
          </w:p>
        </w:tc>
      </w:tr>
    </w:tbl>
    <w:p w14:paraId="7CEAC316" w14:textId="77777777" w:rsidR="000C4609" w:rsidRPr="009E6F35" w:rsidRDefault="000C4609" w:rsidP="000C4609">
      <w:pPr>
        <w:pStyle w:val="TAB8"/>
        <w:spacing w:before="0" w:after="0"/>
        <w:rPr>
          <w:b/>
          <w:sz w:val="4"/>
          <w:szCs w:val="4"/>
        </w:rPr>
      </w:pPr>
    </w:p>
    <w:p w14:paraId="554B2B23" w14:textId="77777777" w:rsidR="00881679" w:rsidRPr="009E6F35" w:rsidRDefault="00881679" w:rsidP="00881679"/>
    <w:p w14:paraId="3FC2B934" w14:textId="77777777" w:rsidR="00881679" w:rsidRPr="009E6F35" w:rsidRDefault="00881679" w:rsidP="00881679"/>
    <w:p w14:paraId="2C47D16A"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5A399AF6" w14:textId="401E1964" w:rsidR="00804EC2"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canalisation localisée </w:t>
      </w:r>
      <w:r w:rsidR="00176C60">
        <w:rPr>
          <w:rFonts w:asciiTheme="minorHAnsi" w:hAnsiTheme="minorHAnsi" w:cstheme="minorHAnsi"/>
          <w:sz w:val="22"/>
          <w:szCs w:val="22"/>
        </w:rPr>
        <w:t>rue Champ de Foire à Hau</w:t>
      </w:r>
      <w:r w:rsidR="008C31FD">
        <w:rPr>
          <w:rFonts w:asciiTheme="minorHAnsi" w:hAnsiTheme="minorHAnsi" w:cstheme="minorHAnsi"/>
          <w:sz w:val="22"/>
          <w:szCs w:val="22"/>
        </w:rPr>
        <w:t>t</w:t>
      </w:r>
      <w:r w:rsidR="00176C60">
        <w:rPr>
          <w:rFonts w:asciiTheme="minorHAnsi" w:hAnsiTheme="minorHAnsi" w:cstheme="minorHAnsi"/>
          <w:sz w:val="22"/>
          <w:szCs w:val="22"/>
        </w:rPr>
        <w:t>e Vendée, dans le lotissement Champ Mouton</w:t>
      </w:r>
      <w:r w:rsidRPr="00E4732A">
        <w:rPr>
          <w:rFonts w:asciiTheme="minorHAnsi" w:hAnsiTheme="minorHAnsi" w:cstheme="minorHAnsi"/>
          <w:sz w:val="22"/>
          <w:szCs w:val="22"/>
        </w:rPr>
        <w:t>.</w:t>
      </w:r>
      <w:r w:rsidR="00EB454F">
        <w:rPr>
          <w:rFonts w:asciiTheme="minorHAnsi" w:hAnsiTheme="minorHAnsi" w:cstheme="minorHAnsi"/>
          <w:sz w:val="22"/>
          <w:szCs w:val="22"/>
        </w:rPr>
        <w:t xml:space="preserve"> </w:t>
      </w:r>
    </w:p>
    <w:p w14:paraId="6EFAA5D5" w14:textId="77777777" w:rsidR="00214064" w:rsidRDefault="0070705A"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7A99342A" wp14:editId="62732C76">
                <wp:simplePos x="0" y="0"/>
                <wp:positionH relativeFrom="column">
                  <wp:posOffset>4346917</wp:posOffset>
                </wp:positionH>
                <wp:positionV relativeFrom="paragraph">
                  <wp:posOffset>3505640</wp:posOffset>
                </wp:positionV>
                <wp:extent cx="266016" cy="168812"/>
                <wp:effectExtent l="0" t="0" r="20320" b="22225"/>
                <wp:wrapNone/>
                <wp:docPr id="8" name="Rectangle 8"/>
                <wp:cNvGraphicFramePr/>
                <a:graphic xmlns:a="http://schemas.openxmlformats.org/drawingml/2006/main">
                  <a:graphicData uri="http://schemas.microsoft.com/office/word/2010/wordprocessingShape">
                    <wps:wsp>
                      <wps:cNvSpPr/>
                      <wps:spPr>
                        <a:xfrm>
                          <a:off x="0" y="0"/>
                          <a:ext cx="266016" cy="16881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37E50D6" id="Rectangle 8" o:spid="_x0000_s1026" style="position:absolute;margin-left:342.3pt;margin-top:276.05pt;width:20.95pt;height:13.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" filled="f" strokecolor="red" strokeweight="2pt"/>
            </w:pict>
          </mc:Fallback>
        </mc:AlternateContent>
      </w:r>
      <w:r w:rsidRPr="0070705A">
        <w:rPr>
          <w:rFonts w:asciiTheme="minorHAnsi" w:hAnsiTheme="minorHAnsi" w:cstheme="minorHAnsi"/>
          <w:noProof/>
          <w:sz w:val="22"/>
          <w:szCs w:val="22"/>
        </w:rPr>
        <w:drawing>
          <wp:inline distT="0" distB="0" distL="0" distR="0" wp14:anchorId="777D98C9" wp14:editId="285B42C5">
            <wp:extent cx="6645910" cy="4685030"/>
            <wp:effectExtent l="0" t="0" r="2540" b="127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85030"/>
                    </a:xfrm>
                    <a:prstGeom prst="rect">
                      <a:avLst/>
                    </a:prstGeom>
                  </pic:spPr>
                </pic:pic>
              </a:graphicData>
            </a:graphic>
          </wp:inline>
        </w:drawing>
      </w:r>
    </w:p>
    <w:p w14:paraId="20B8CDBF"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6CB9EB7B"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338BB862" w14:textId="77777777" w:rsidR="002C6730"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L’aménagement proposé sur la zone est</w:t>
      </w:r>
      <w:r w:rsidR="00C623E2">
        <w:rPr>
          <w:rFonts w:asciiTheme="minorHAnsi" w:hAnsiTheme="minorHAnsi" w:cstheme="minorHAnsi"/>
          <w:sz w:val="22"/>
          <w:szCs w:val="22"/>
        </w:rPr>
        <w:t xml:space="preserve"> </w:t>
      </w:r>
      <w:r w:rsidR="00214064" w:rsidRPr="00C623E2">
        <w:rPr>
          <w:rFonts w:asciiTheme="minorHAnsi" w:hAnsiTheme="minorHAnsi" w:cstheme="minorHAnsi"/>
          <w:sz w:val="22"/>
          <w:szCs w:val="22"/>
        </w:rPr>
        <w:t>la réalisation d’un chemisage de la canalisation</w:t>
      </w:r>
      <w:r w:rsidR="0070705A">
        <w:rPr>
          <w:rFonts w:asciiTheme="minorHAnsi" w:hAnsiTheme="minorHAnsi" w:cstheme="minorHAnsi"/>
          <w:sz w:val="22"/>
          <w:szCs w:val="22"/>
        </w:rPr>
        <w:t xml:space="preserve"> de Ø200 mm</w:t>
      </w:r>
      <w:r w:rsidR="0070705A" w:rsidRPr="0070705A">
        <w:rPr>
          <w:rFonts w:asciiTheme="minorHAnsi" w:hAnsiTheme="minorHAnsi" w:cstheme="minorHAnsi"/>
          <w:sz w:val="22"/>
          <w:szCs w:val="22"/>
        </w:rPr>
        <w:t xml:space="preserve"> </w:t>
      </w:r>
      <w:r w:rsidR="0070705A" w:rsidRPr="00E4732A">
        <w:rPr>
          <w:rFonts w:asciiTheme="minorHAnsi" w:hAnsiTheme="minorHAnsi" w:cstheme="minorHAnsi"/>
          <w:sz w:val="22"/>
          <w:szCs w:val="22"/>
        </w:rPr>
        <w:t xml:space="preserve">sur un linéaire de </w:t>
      </w:r>
      <w:r w:rsidR="00176C60">
        <w:rPr>
          <w:rFonts w:asciiTheme="minorHAnsi" w:hAnsiTheme="minorHAnsi" w:cstheme="minorHAnsi"/>
          <w:sz w:val="22"/>
          <w:szCs w:val="22"/>
        </w:rPr>
        <w:t>320</w:t>
      </w:r>
      <w:r w:rsidR="0070705A" w:rsidRPr="00E4732A">
        <w:rPr>
          <w:rFonts w:asciiTheme="minorHAnsi" w:hAnsiTheme="minorHAnsi" w:cstheme="minorHAnsi"/>
          <w:sz w:val="22"/>
          <w:szCs w:val="22"/>
        </w:rPr>
        <w:t xml:space="preserve"> m</w:t>
      </w:r>
      <w:r w:rsidR="004520BC" w:rsidRPr="00C623E2">
        <w:rPr>
          <w:rFonts w:asciiTheme="minorHAnsi" w:hAnsiTheme="minorHAnsi" w:cstheme="minorHAnsi"/>
          <w:sz w:val="22"/>
          <w:szCs w:val="22"/>
        </w:rPr>
        <w:t xml:space="preserve">. </w:t>
      </w:r>
    </w:p>
    <w:p w14:paraId="122D5442" w14:textId="77777777" w:rsidR="0070705A" w:rsidRDefault="00176C60" w:rsidP="00C623E2">
      <w:pPr>
        <w:spacing w:before="200"/>
        <w:rPr>
          <w:rFonts w:asciiTheme="minorHAnsi" w:hAnsiTheme="minorHAnsi" w:cstheme="minorHAnsi"/>
          <w:sz w:val="22"/>
          <w:szCs w:val="22"/>
        </w:rPr>
      </w:pPr>
      <w:r w:rsidRPr="00176C60">
        <w:rPr>
          <w:rFonts w:asciiTheme="minorHAnsi" w:hAnsiTheme="minorHAnsi" w:cstheme="minorHAnsi"/>
          <w:noProof/>
          <w:sz w:val="22"/>
          <w:szCs w:val="22"/>
        </w:rPr>
        <w:drawing>
          <wp:inline distT="0" distB="0" distL="0" distR="0" wp14:anchorId="501D3AD6" wp14:editId="0C66F139">
            <wp:extent cx="6645910" cy="4663440"/>
            <wp:effectExtent l="0" t="0" r="2540" b="381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63440"/>
                    </a:xfrm>
                    <a:prstGeom prst="rect">
                      <a:avLst/>
                    </a:prstGeom>
                  </pic:spPr>
                </pic:pic>
              </a:graphicData>
            </a:graphic>
          </wp:inline>
        </w:drawing>
      </w:r>
    </w:p>
    <w:p w14:paraId="7006147B" w14:textId="77777777" w:rsidR="0070705A" w:rsidRDefault="0070705A">
      <w:pPr>
        <w:jc w:val="left"/>
        <w:rPr>
          <w:rFonts w:asciiTheme="minorHAnsi" w:hAnsiTheme="minorHAnsi" w:cstheme="minorHAnsi"/>
          <w:sz w:val="22"/>
          <w:szCs w:val="22"/>
        </w:rPr>
      </w:pPr>
      <w:r>
        <w:rPr>
          <w:rFonts w:asciiTheme="minorHAnsi" w:hAnsiTheme="minorHAnsi" w:cstheme="minorHAnsi"/>
          <w:sz w:val="22"/>
          <w:szCs w:val="22"/>
        </w:rPr>
        <w:br w:type="page"/>
      </w:r>
    </w:p>
    <w:p w14:paraId="344CAED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7CDC4731"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29A421E1"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18B490FA" w14:textId="77777777" w:rsidR="002C6730" w:rsidRPr="005E5EDB" w:rsidRDefault="000B2B3B" w:rsidP="005E5EDB">
      <w:pPr>
        <w:pStyle w:val="Corpsdetexte"/>
        <w:rPr>
          <w:rFonts w:asciiTheme="minorHAnsi" w:hAnsiTheme="minorHAnsi" w:cstheme="minorHAnsi"/>
          <w:sz w:val="22"/>
          <w:szCs w:val="22"/>
        </w:rPr>
      </w:pPr>
      <w:r w:rsidRPr="005E5EDB">
        <w:rPr>
          <w:rFonts w:asciiTheme="minorHAnsi" w:hAnsiTheme="minorHAnsi" w:cstheme="minorHAnsi"/>
          <w:sz w:val="22"/>
          <w:szCs w:val="22"/>
        </w:rPr>
        <w:t>Chemisage sur la longueur du tronçon concerné</w:t>
      </w:r>
      <w:r w:rsidR="002C6730" w:rsidRPr="005E5EDB">
        <w:rPr>
          <w:rFonts w:asciiTheme="minorHAnsi" w:hAnsiTheme="minorHAnsi" w:cstheme="minorHAnsi"/>
          <w:sz w:val="22"/>
          <w:szCs w:val="22"/>
        </w:rPr>
        <w:t>.</w:t>
      </w:r>
    </w:p>
    <w:p w14:paraId="622A914C" w14:textId="77777777" w:rsidR="002C6730" w:rsidRPr="00214064"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1614FF95" w14:textId="77777777"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3E9DAAFB" w14:textId="77777777" w:rsidR="001C766C" w:rsidRPr="00291A7D" w:rsidRDefault="001C766C" w:rsidP="001C766C">
      <w:pPr>
        <w:pStyle w:val="Paragraphedeliste"/>
        <w:spacing w:before="200"/>
        <w:ind w:left="1080"/>
        <w:rPr>
          <w:rFonts w:asciiTheme="minorHAnsi" w:eastAsia="MS Mincho" w:hAnsiTheme="minorHAnsi" w:cstheme="minorBidi"/>
          <w:b/>
          <w:color w:val="005D83"/>
          <w:sz w:val="24"/>
          <w:szCs w:val="22"/>
          <w:lang w:eastAsia="en-US"/>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5E5EDB" w:rsidRPr="006120AE" w14:paraId="7DDC4D56" w14:textId="77777777" w:rsidTr="005E5ED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4CD7523" w14:textId="77777777" w:rsidR="005E5EDB" w:rsidRPr="006120AE" w:rsidRDefault="005E5EDB" w:rsidP="00B152F4">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138D90" w14:textId="77777777" w:rsidR="005E5EDB" w:rsidRPr="006120AE" w:rsidRDefault="005E5EDB" w:rsidP="00B152F4">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2AC2F2" w14:textId="77777777" w:rsidR="005E5EDB" w:rsidRPr="006120AE" w:rsidRDefault="005E5EDB" w:rsidP="00B152F4">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85C502" w14:textId="77777777" w:rsidR="005E5EDB" w:rsidRPr="006120AE" w:rsidRDefault="005E5EDB" w:rsidP="00B152F4">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E3CAC0" w14:textId="77777777" w:rsidR="005E5EDB" w:rsidRPr="006120AE" w:rsidRDefault="005E5EDB" w:rsidP="00B152F4">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E5E63D" w14:textId="77777777" w:rsidR="005E5EDB" w:rsidRPr="006120AE" w:rsidRDefault="005E5EDB" w:rsidP="00B152F4">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E9EBA" w14:textId="77777777" w:rsidR="005E5EDB" w:rsidRPr="006120AE" w:rsidRDefault="005E5EDB" w:rsidP="005E5EDB">
            <w:pPr>
              <w:pStyle w:val="TABEN"/>
            </w:pPr>
            <w:r w:rsidRPr="006120AE">
              <w:t>Total HT</w:t>
            </w:r>
          </w:p>
        </w:tc>
      </w:tr>
      <w:tr w:rsidR="005E5EDB" w:rsidRPr="00054892" w14:paraId="474F6FE3" w14:textId="77777777" w:rsidTr="005E5ED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FE18B" w14:textId="77777777" w:rsidR="005E5EDB" w:rsidRDefault="005E5EDB" w:rsidP="005E5EDB">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C4A5E" w14:textId="77777777" w:rsidR="005E5EDB" w:rsidRDefault="005E5EDB" w:rsidP="005E5ED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794DCCD0" w14:textId="77777777" w:rsidR="005E5EDB" w:rsidRDefault="005E5EDB" w:rsidP="005E5ED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75182" w14:textId="77777777" w:rsidR="005E5EDB" w:rsidRPr="00A14167" w:rsidRDefault="005E5EDB" w:rsidP="005E5EDB">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EAB23" w14:textId="77777777" w:rsidR="005E5EDB" w:rsidRPr="00A14167" w:rsidRDefault="005E5EDB" w:rsidP="005E5EDB">
            <w:pPr>
              <w:pStyle w:val="TABD"/>
            </w:pPr>
            <w:r w:rsidRPr="00A14167">
              <w:t>10%</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83F6D" w14:textId="77777777" w:rsidR="005E5EDB" w:rsidRPr="00A14167" w:rsidRDefault="005E5EDB" w:rsidP="005E5EDB">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5E6AE" w14:textId="3844ED10" w:rsidR="005E5EDB" w:rsidRPr="00A14167" w:rsidRDefault="005E5EDB" w:rsidP="005E5EDB">
            <w:pPr>
              <w:pStyle w:val="TABD"/>
            </w:pPr>
            <w:r w:rsidRPr="00B22576">
              <w:t>3 748.00 €</w:t>
            </w:r>
          </w:p>
        </w:tc>
      </w:tr>
      <w:tr w:rsidR="005E5EDB" w:rsidRPr="00054892" w14:paraId="09E60022" w14:textId="77777777" w:rsidTr="005E5ED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426AA" w14:textId="77777777" w:rsidR="005E5EDB" w:rsidRDefault="005E5EDB" w:rsidP="005E5EDB">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C215F" w14:textId="77777777" w:rsidR="005E5EDB" w:rsidRDefault="005E5EDB" w:rsidP="005E5ED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F291CA4" w14:textId="77777777" w:rsidR="005E5EDB" w:rsidRDefault="005E5EDB" w:rsidP="005E5ED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A555" w14:textId="77777777" w:rsidR="005E5EDB" w:rsidRPr="00A14167" w:rsidRDefault="005E5EDB" w:rsidP="005E5EDB">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F7B22" w14:textId="77777777" w:rsidR="005E5EDB" w:rsidRPr="00A14167" w:rsidRDefault="005E5EDB" w:rsidP="005E5EDB">
            <w:pPr>
              <w:pStyle w:val="TABD"/>
            </w:pPr>
            <w:r w:rsidRPr="00A14167">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853E" w14:textId="77777777" w:rsidR="005E5EDB" w:rsidRPr="00A14167" w:rsidRDefault="005E5EDB" w:rsidP="005E5EDB">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B76B7" w14:textId="47475F18" w:rsidR="005E5EDB" w:rsidRPr="00A14167" w:rsidRDefault="005E5EDB" w:rsidP="005E5EDB">
            <w:pPr>
              <w:pStyle w:val="TABD"/>
            </w:pPr>
            <w:r w:rsidRPr="00B22576">
              <w:t>1 874.00 €</w:t>
            </w:r>
          </w:p>
        </w:tc>
      </w:tr>
      <w:tr w:rsidR="005E5EDB" w:rsidRPr="00054892" w14:paraId="3D0599D3" w14:textId="77777777" w:rsidTr="005E5ED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FCDED" w14:textId="77777777" w:rsidR="005E5EDB" w:rsidRDefault="005E5EDB" w:rsidP="005E5EDB">
            <w:pPr>
              <w:pStyle w:val="TABG"/>
            </w:pPr>
            <w:r>
              <w:t>Amenée et repli du matériel</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BE910" w14:textId="77777777" w:rsidR="005E5EDB" w:rsidRDefault="005E5EDB" w:rsidP="005E5ED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618CB8C" w14:textId="77777777" w:rsidR="005E5EDB" w:rsidRDefault="005E5EDB" w:rsidP="005E5ED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5B7AA" w14:textId="77777777" w:rsidR="005E5EDB" w:rsidRPr="00A14167" w:rsidRDefault="005E5EDB" w:rsidP="005E5EDB">
            <w:pPr>
              <w:pStyle w:val="TABD"/>
            </w:pPr>
            <w:r w:rsidRPr="00A14167">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3CD9F" w14:textId="77777777" w:rsidR="005E5EDB" w:rsidRPr="00A14167" w:rsidRDefault="005E5EDB" w:rsidP="005E5EDB">
            <w:pPr>
              <w:pStyle w:val="TABD"/>
            </w:pPr>
            <w:r w:rsidRPr="00A14167">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436EF" w14:textId="77777777" w:rsidR="005E5EDB" w:rsidRPr="00A14167" w:rsidRDefault="005E5EDB" w:rsidP="005E5EDB">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C577F" w14:textId="18180538" w:rsidR="005E5EDB" w:rsidRPr="00A14167" w:rsidRDefault="005E5EDB" w:rsidP="005E5EDB">
            <w:pPr>
              <w:pStyle w:val="TABD"/>
            </w:pPr>
            <w:r w:rsidRPr="00B22576">
              <w:t>1 800.00 €</w:t>
            </w:r>
          </w:p>
        </w:tc>
      </w:tr>
      <w:tr w:rsidR="005E5EDB" w:rsidRPr="00054892" w14:paraId="6BC96411" w14:textId="77777777" w:rsidTr="005E5ED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B02B4" w14:textId="77777777" w:rsidR="005E5EDB" w:rsidRDefault="005E5EDB" w:rsidP="005E5EDB">
            <w:pPr>
              <w:pStyle w:val="TABG"/>
            </w:pPr>
            <w:r>
              <w:t>Réalisation de tests d'étanchéité - 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37F11" w14:textId="77777777" w:rsidR="005E5EDB" w:rsidRDefault="005E5EDB" w:rsidP="005E5ED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0BE9A8D" w14:textId="77777777" w:rsidR="005E5EDB" w:rsidRDefault="005E5EDB" w:rsidP="005E5ED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BD1DD" w14:textId="3CB85A30" w:rsidR="005E5EDB" w:rsidRPr="00A14167" w:rsidRDefault="005E5EDB" w:rsidP="005E5EDB">
            <w:pPr>
              <w:pStyle w:val="TABD"/>
            </w:pPr>
            <w:r>
              <w:t>320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EDF6F" w14:textId="77777777" w:rsidR="005E5EDB" w:rsidRPr="00A14167" w:rsidRDefault="005E5EDB" w:rsidP="005E5EDB">
            <w:pPr>
              <w:pStyle w:val="TABD"/>
            </w:pPr>
            <w:r w:rsidRPr="00A14167">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E63A0" w14:textId="77777777" w:rsidR="005E5EDB" w:rsidRPr="00A14167" w:rsidRDefault="005E5EDB" w:rsidP="005E5EDB">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0DF74" w14:textId="6C8D0597" w:rsidR="005E5EDB" w:rsidRPr="00A14167" w:rsidRDefault="005E5EDB" w:rsidP="005E5EDB">
            <w:pPr>
              <w:pStyle w:val="TABD"/>
            </w:pPr>
            <w:r w:rsidRPr="00B22576">
              <w:t>480.00 €</w:t>
            </w:r>
          </w:p>
        </w:tc>
      </w:tr>
      <w:tr w:rsidR="005E5EDB" w:rsidRPr="00054892" w14:paraId="7BD69834" w14:textId="77777777" w:rsidTr="005E5ED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0D4FE" w14:textId="77777777" w:rsidR="005E5EDB" w:rsidRDefault="005E5EDB" w:rsidP="005E5EDB">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7CEA5" w14:textId="77777777" w:rsidR="005E5EDB" w:rsidRDefault="005E5EDB" w:rsidP="005E5ED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144F5687" w14:textId="77777777" w:rsidR="005E5EDB" w:rsidRDefault="005E5EDB" w:rsidP="005E5EDB">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73091" w14:textId="28C7F630" w:rsidR="005E5EDB" w:rsidRPr="00A14167" w:rsidRDefault="005E5EDB" w:rsidP="005E5EDB">
            <w:pPr>
              <w:pStyle w:val="TABD"/>
            </w:pPr>
            <w:r>
              <w:t>320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CEF502" w14:textId="77777777" w:rsidR="005E5EDB" w:rsidRPr="00A14167" w:rsidRDefault="005E5EDB" w:rsidP="005E5EDB">
            <w:pPr>
              <w:pStyle w:val="TABD"/>
            </w:pPr>
            <w:r w:rsidRPr="00A14167">
              <w:t>110 €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A0866" w14:textId="77777777" w:rsidR="005E5EDB" w:rsidRPr="00A14167" w:rsidRDefault="005E5EDB" w:rsidP="005E5EDB">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0ED25" w14:textId="791C604C" w:rsidR="005E5EDB" w:rsidRPr="00A14167" w:rsidRDefault="005E5EDB" w:rsidP="005E5EDB">
            <w:pPr>
              <w:pStyle w:val="TABD"/>
            </w:pPr>
            <w:r w:rsidRPr="00B22576">
              <w:t>35 200.00 €</w:t>
            </w:r>
          </w:p>
        </w:tc>
      </w:tr>
      <w:tr w:rsidR="005E5EDB" w:rsidRPr="00A14167" w14:paraId="75B94BBF" w14:textId="77777777" w:rsidTr="005E5ED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E13DA7B" w14:textId="77777777" w:rsidR="005E5EDB" w:rsidRPr="00A14167" w:rsidRDefault="005E5EDB" w:rsidP="005E5EDB">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7AB1676A" w14:textId="77777777" w:rsidR="005E5EDB" w:rsidRPr="00A14167" w:rsidRDefault="005E5EDB" w:rsidP="005E5EDB">
            <w:pPr>
              <w:pStyle w:val="TABEN"/>
            </w:pPr>
            <w:r w:rsidRPr="00A14167">
              <w:t> </w:t>
            </w:r>
          </w:p>
        </w:tc>
        <w:tc>
          <w:tcPr>
            <w:tcW w:w="1011" w:type="dxa"/>
            <w:tcBorders>
              <w:top w:val="nil"/>
              <w:left w:val="nil"/>
              <w:bottom w:val="nil"/>
              <w:right w:val="nil"/>
            </w:tcBorders>
            <w:vAlign w:val="center"/>
          </w:tcPr>
          <w:p w14:paraId="02D93955" w14:textId="77777777" w:rsidR="005E5EDB" w:rsidRPr="00A14167" w:rsidRDefault="005E5EDB" w:rsidP="005E5EDB">
            <w:pPr>
              <w:pStyle w:val="TABEN"/>
            </w:pPr>
          </w:p>
        </w:tc>
        <w:tc>
          <w:tcPr>
            <w:tcW w:w="871" w:type="dxa"/>
            <w:tcBorders>
              <w:top w:val="nil"/>
              <w:left w:val="nil"/>
              <w:bottom w:val="nil"/>
              <w:right w:val="nil"/>
            </w:tcBorders>
            <w:shd w:val="clear" w:color="auto" w:fill="auto"/>
            <w:noWrap/>
            <w:vAlign w:val="center"/>
            <w:hideMark/>
          </w:tcPr>
          <w:p w14:paraId="6279340A" w14:textId="77777777" w:rsidR="005E5EDB" w:rsidRPr="00A14167" w:rsidRDefault="005E5EDB" w:rsidP="005E5EDB">
            <w:pPr>
              <w:pStyle w:val="TABEN"/>
            </w:pPr>
          </w:p>
        </w:tc>
        <w:tc>
          <w:tcPr>
            <w:tcW w:w="859" w:type="dxa"/>
            <w:tcBorders>
              <w:top w:val="nil"/>
              <w:left w:val="nil"/>
              <w:bottom w:val="single" w:sz="4" w:space="0" w:color="auto"/>
              <w:right w:val="nil"/>
            </w:tcBorders>
            <w:shd w:val="clear" w:color="auto" w:fill="auto"/>
            <w:noWrap/>
            <w:vAlign w:val="center"/>
            <w:hideMark/>
          </w:tcPr>
          <w:p w14:paraId="5ECE4C62" w14:textId="77777777" w:rsidR="005E5EDB" w:rsidRPr="00A14167" w:rsidRDefault="005E5EDB" w:rsidP="005E5EDB">
            <w:pPr>
              <w:pStyle w:val="TABEN"/>
            </w:pPr>
            <w:r w:rsidRPr="00A14167">
              <w:t> </w:t>
            </w:r>
          </w:p>
        </w:tc>
        <w:tc>
          <w:tcPr>
            <w:tcW w:w="570" w:type="dxa"/>
            <w:tcBorders>
              <w:top w:val="nil"/>
              <w:left w:val="nil"/>
              <w:bottom w:val="single" w:sz="4" w:space="0" w:color="auto"/>
              <w:right w:val="single" w:sz="4" w:space="0" w:color="auto"/>
            </w:tcBorders>
            <w:shd w:val="clear" w:color="auto" w:fill="auto"/>
            <w:noWrap/>
            <w:vAlign w:val="center"/>
            <w:hideMark/>
          </w:tcPr>
          <w:p w14:paraId="2B5539E6" w14:textId="77777777" w:rsidR="005E5EDB" w:rsidRPr="00A14167" w:rsidRDefault="005E5EDB" w:rsidP="005E5EDB">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7F9AEE6A" w14:textId="50A739EC" w:rsidR="005E5EDB" w:rsidRPr="00A14167" w:rsidRDefault="005E5EDB" w:rsidP="005E5EDB">
            <w:pPr>
              <w:pStyle w:val="TABEN"/>
              <w:jc w:val="right"/>
            </w:pPr>
            <w:r w:rsidRPr="00B22576">
              <w:t>43 102.00 €</w:t>
            </w:r>
          </w:p>
        </w:tc>
      </w:tr>
      <w:tr w:rsidR="005E5EDB" w:rsidRPr="00054892" w14:paraId="5627EDDC" w14:textId="77777777" w:rsidTr="005E5ED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09BC650" w14:textId="77777777" w:rsidR="005E5EDB" w:rsidRPr="00054892" w:rsidRDefault="005E5EDB" w:rsidP="005E5EDB">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5313C281" w14:textId="77777777" w:rsidR="005E5EDB" w:rsidRPr="00054892" w:rsidRDefault="005E5EDB" w:rsidP="005E5EDB">
            <w:pPr>
              <w:pStyle w:val="TABG"/>
            </w:pPr>
            <w:r w:rsidRPr="00054892">
              <w:t> </w:t>
            </w:r>
          </w:p>
        </w:tc>
        <w:tc>
          <w:tcPr>
            <w:tcW w:w="1011" w:type="dxa"/>
            <w:tcBorders>
              <w:top w:val="single" w:sz="4" w:space="0" w:color="auto"/>
              <w:left w:val="nil"/>
              <w:bottom w:val="single" w:sz="4" w:space="0" w:color="auto"/>
              <w:right w:val="nil"/>
            </w:tcBorders>
            <w:vAlign w:val="center"/>
          </w:tcPr>
          <w:p w14:paraId="3819A7BB" w14:textId="77777777" w:rsidR="005E5EDB" w:rsidRPr="00054892" w:rsidRDefault="005E5EDB" w:rsidP="005E5EDB">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4B4474BE" w14:textId="77777777" w:rsidR="005E5EDB" w:rsidRPr="00054892" w:rsidRDefault="005E5EDB" w:rsidP="005E5ED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C3F85A0" w14:textId="77777777" w:rsidR="005E5EDB" w:rsidRPr="00054892" w:rsidRDefault="005E5EDB" w:rsidP="005E5EDB">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4BF6147B" w14:textId="77777777" w:rsidR="005E5EDB" w:rsidRPr="00054892" w:rsidRDefault="005E5EDB" w:rsidP="005E5ED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3A7C85DB" w14:textId="3A65E562" w:rsidR="005E5EDB" w:rsidRDefault="005E5EDB" w:rsidP="005E5EDB">
            <w:pPr>
              <w:pStyle w:val="TABD"/>
            </w:pPr>
            <w:r w:rsidRPr="00B22576">
              <w:t>4 310.20 €</w:t>
            </w:r>
          </w:p>
        </w:tc>
      </w:tr>
      <w:tr w:rsidR="005E5EDB" w:rsidRPr="00054892" w14:paraId="7D366BCA" w14:textId="77777777" w:rsidTr="005E5ED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4DCFFD1" w14:textId="77777777" w:rsidR="005E5EDB" w:rsidRPr="00054892" w:rsidRDefault="005E5EDB" w:rsidP="005E5EDB">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3D4EC82C" w14:textId="77777777" w:rsidR="005E5EDB" w:rsidRPr="00054892" w:rsidRDefault="005E5EDB" w:rsidP="005E5EDB">
            <w:pPr>
              <w:pStyle w:val="TABG"/>
            </w:pPr>
            <w:r w:rsidRPr="00054892">
              <w:t> </w:t>
            </w:r>
          </w:p>
        </w:tc>
        <w:tc>
          <w:tcPr>
            <w:tcW w:w="1011" w:type="dxa"/>
            <w:tcBorders>
              <w:top w:val="nil"/>
              <w:left w:val="nil"/>
              <w:bottom w:val="single" w:sz="4" w:space="0" w:color="auto"/>
              <w:right w:val="nil"/>
            </w:tcBorders>
            <w:vAlign w:val="center"/>
          </w:tcPr>
          <w:p w14:paraId="12621242" w14:textId="77777777" w:rsidR="005E5EDB" w:rsidRPr="00054892" w:rsidRDefault="005E5EDB" w:rsidP="005E5EDB">
            <w:pPr>
              <w:pStyle w:val="TABG"/>
            </w:pPr>
          </w:p>
        </w:tc>
        <w:tc>
          <w:tcPr>
            <w:tcW w:w="871" w:type="dxa"/>
            <w:tcBorders>
              <w:top w:val="nil"/>
              <w:left w:val="nil"/>
              <w:bottom w:val="single" w:sz="4" w:space="0" w:color="auto"/>
              <w:right w:val="nil"/>
            </w:tcBorders>
            <w:shd w:val="clear" w:color="auto" w:fill="auto"/>
            <w:noWrap/>
            <w:vAlign w:val="center"/>
            <w:hideMark/>
          </w:tcPr>
          <w:p w14:paraId="57633263" w14:textId="77777777" w:rsidR="005E5EDB" w:rsidRPr="00054892" w:rsidRDefault="005E5EDB" w:rsidP="005E5ED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390D396" w14:textId="77777777" w:rsidR="005E5EDB" w:rsidRPr="00054892" w:rsidRDefault="005E5EDB" w:rsidP="005E5EDB">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3611F03E" w14:textId="77777777" w:rsidR="005E5EDB" w:rsidRPr="00054892" w:rsidRDefault="005E5EDB" w:rsidP="005E5ED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693A50B0" w14:textId="721DA17D" w:rsidR="005E5EDB" w:rsidRDefault="005E5EDB" w:rsidP="005E5EDB">
            <w:pPr>
              <w:pStyle w:val="TABD"/>
            </w:pPr>
            <w:r w:rsidRPr="00B22576">
              <w:t>6 465.30 €</w:t>
            </w:r>
          </w:p>
        </w:tc>
      </w:tr>
      <w:tr w:rsidR="005E5EDB" w:rsidRPr="009B1383" w14:paraId="6F5D9ACA" w14:textId="77777777" w:rsidTr="005E5ED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BD22E41" w14:textId="7E7A1763" w:rsidR="005E5EDB" w:rsidRPr="009B1383" w:rsidRDefault="005E5EDB" w:rsidP="005E5EDB">
            <w:pPr>
              <w:pStyle w:val="TABEN"/>
            </w:pPr>
            <w:r w:rsidRPr="005E5EDB">
              <w:t>TOTAL TAL_REH2</w:t>
            </w:r>
          </w:p>
        </w:tc>
        <w:tc>
          <w:tcPr>
            <w:tcW w:w="2410" w:type="dxa"/>
            <w:tcBorders>
              <w:top w:val="single" w:sz="4" w:space="0" w:color="auto"/>
              <w:left w:val="nil"/>
              <w:bottom w:val="single" w:sz="4" w:space="0" w:color="auto"/>
            </w:tcBorders>
            <w:shd w:val="clear" w:color="auto" w:fill="auto"/>
            <w:noWrap/>
            <w:vAlign w:val="center"/>
            <w:hideMark/>
          </w:tcPr>
          <w:p w14:paraId="39452F7B" w14:textId="77777777" w:rsidR="005E5EDB" w:rsidRPr="009B1383" w:rsidRDefault="005E5EDB" w:rsidP="005E5EDB">
            <w:pPr>
              <w:pStyle w:val="TABEN"/>
            </w:pPr>
            <w:r w:rsidRPr="009B1383">
              <w:t> </w:t>
            </w:r>
          </w:p>
        </w:tc>
        <w:tc>
          <w:tcPr>
            <w:tcW w:w="1011" w:type="dxa"/>
            <w:tcBorders>
              <w:top w:val="single" w:sz="4" w:space="0" w:color="auto"/>
              <w:bottom w:val="single" w:sz="4" w:space="0" w:color="auto"/>
            </w:tcBorders>
            <w:vAlign w:val="center"/>
          </w:tcPr>
          <w:p w14:paraId="2E3B608B" w14:textId="77777777" w:rsidR="005E5EDB" w:rsidRPr="009B1383" w:rsidRDefault="005E5EDB" w:rsidP="005E5EDB">
            <w:pPr>
              <w:pStyle w:val="TABEN"/>
            </w:pPr>
          </w:p>
        </w:tc>
        <w:tc>
          <w:tcPr>
            <w:tcW w:w="871" w:type="dxa"/>
            <w:tcBorders>
              <w:top w:val="single" w:sz="4" w:space="0" w:color="auto"/>
              <w:bottom w:val="single" w:sz="4" w:space="0" w:color="auto"/>
            </w:tcBorders>
            <w:shd w:val="clear" w:color="auto" w:fill="auto"/>
            <w:noWrap/>
            <w:vAlign w:val="center"/>
            <w:hideMark/>
          </w:tcPr>
          <w:p w14:paraId="36F38CB0" w14:textId="77777777" w:rsidR="005E5EDB" w:rsidRPr="009B1383" w:rsidRDefault="005E5EDB" w:rsidP="005E5EDB">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38690DC3" w14:textId="77777777" w:rsidR="005E5EDB" w:rsidRPr="009B1383" w:rsidRDefault="005E5EDB" w:rsidP="005E5EDB">
            <w:pPr>
              <w:pStyle w:val="TABEN"/>
            </w:pPr>
            <w:r w:rsidRPr="009B1383">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3141B2CE" w14:textId="77777777" w:rsidR="005E5EDB" w:rsidRPr="009B1383" w:rsidRDefault="005E5EDB" w:rsidP="005E5EDB">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40754ED2" w14:textId="75C91DC9" w:rsidR="005E5EDB" w:rsidRPr="009B1383" w:rsidRDefault="005E5EDB" w:rsidP="005E5EDB">
            <w:pPr>
              <w:pStyle w:val="TABEN"/>
              <w:jc w:val="right"/>
            </w:pPr>
            <w:r w:rsidRPr="00B22576">
              <w:t>53 877.50 €</w:t>
            </w:r>
          </w:p>
        </w:tc>
      </w:tr>
    </w:tbl>
    <w:p w14:paraId="75825A41" w14:textId="77777777" w:rsidR="005E5EDB" w:rsidRDefault="005E5EDB">
      <w:pPr>
        <w:jc w:val="left"/>
        <w:rPr>
          <w:b/>
          <w:i/>
          <w:smallCaps/>
          <w:color w:val="000000"/>
          <w:sz w:val="22"/>
          <w:szCs w:val="22"/>
        </w:rPr>
      </w:pPr>
    </w:p>
    <w:p w14:paraId="15D71BEE" w14:textId="77777777" w:rsidR="00F3716D" w:rsidRPr="00ED051B" w:rsidRDefault="00F3716D" w:rsidP="002C6730">
      <w:pPr>
        <w:spacing w:before="200"/>
        <w:rPr>
          <w:b/>
          <w:i/>
          <w:smallCaps/>
          <w:color w:val="000000"/>
          <w:sz w:val="22"/>
          <w:szCs w:val="22"/>
        </w:rPr>
      </w:pPr>
    </w:p>
    <w:p w14:paraId="78572452"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42194ABC"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5F54EC55" w14:textId="19FCDC9B"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D11D0A">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D11D0A">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8DD2E3" w14:textId="77777777" w:rsidR="00B275DF" w:rsidRDefault="00B275DF" w:rsidP="00903B85">
      <w:r>
        <w:separator/>
      </w:r>
    </w:p>
  </w:endnote>
  <w:endnote w:type="continuationSeparator" w:id="0">
    <w:p w14:paraId="0306C38C" w14:textId="77777777" w:rsidR="00B275DF" w:rsidRDefault="00B275DF"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CA047" w14:textId="30B7C278" w:rsidR="00211FAF" w:rsidRDefault="00211FAF">
    <w:pPr>
      <w:pStyle w:val="Pieddepage"/>
    </w:pPr>
    <w:r>
      <w:rPr>
        <w:noProof/>
      </w:rPr>
      <w:drawing>
        <wp:inline distT="0" distB="0" distL="0" distR="0" wp14:anchorId="1FF96A0F" wp14:editId="3E66729A">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0941D1">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956808" w14:textId="77777777" w:rsidR="00B275DF" w:rsidRDefault="00B275DF" w:rsidP="00903B85">
      <w:r>
        <w:separator/>
      </w:r>
    </w:p>
  </w:footnote>
  <w:footnote w:type="continuationSeparator" w:id="0">
    <w:p w14:paraId="68232319" w14:textId="77777777" w:rsidR="00B275DF" w:rsidRDefault="00B275DF"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FD2175"/>
    <w:multiLevelType w:val="multilevel"/>
    <w:tmpl w:val="EF4861AE"/>
    <w:numStyleLink w:val="ListeTitre"/>
  </w:abstractNum>
  <w:abstractNum w:abstractNumId="34"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4"/>
  </w:num>
  <w:num w:numId="8">
    <w:abstractNumId w:val="32"/>
  </w:num>
  <w:num w:numId="9">
    <w:abstractNumId w:val="25"/>
  </w:num>
  <w:num w:numId="10">
    <w:abstractNumId w:val="14"/>
  </w:num>
  <w:num w:numId="11">
    <w:abstractNumId w:val="15"/>
  </w:num>
  <w:num w:numId="12">
    <w:abstractNumId w:val="17"/>
  </w:num>
  <w:num w:numId="13">
    <w:abstractNumId w:val="27"/>
  </w:num>
  <w:num w:numId="14">
    <w:abstractNumId w:val="31"/>
  </w:num>
  <w:num w:numId="15">
    <w:abstractNumId w:val="8"/>
  </w:num>
  <w:num w:numId="16">
    <w:abstractNumId w:val="20"/>
  </w:num>
  <w:num w:numId="17">
    <w:abstractNumId w:val="23"/>
  </w:num>
  <w:num w:numId="18">
    <w:abstractNumId w:val="33"/>
  </w:num>
  <w:num w:numId="19">
    <w:abstractNumId w:val="26"/>
  </w:num>
  <w:num w:numId="20">
    <w:abstractNumId w:val="9"/>
  </w:num>
  <w:num w:numId="21">
    <w:abstractNumId w:val="1"/>
  </w:num>
  <w:num w:numId="22">
    <w:abstractNumId w:val="7"/>
  </w:num>
  <w:num w:numId="23">
    <w:abstractNumId w:val="34"/>
  </w:num>
  <w:num w:numId="24">
    <w:abstractNumId w:val="22"/>
  </w:num>
  <w:num w:numId="25">
    <w:abstractNumId w:val="16"/>
  </w:num>
  <w:num w:numId="26">
    <w:abstractNumId w:val="2"/>
  </w:num>
  <w:num w:numId="27">
    <w:abstractNumId w:val="29"/>
  </w:num>
  <w:num w:numId="28">
    <w:abstractNumId w:val="30"/>
  </w:num>
  <w:num w:numId="29">
    <w:abstractNumId w:val="11"/>
  </w:num>
  <w:num w:numId="30">
    <w:abstractNumId w:val="10"/>
  </w:num>
  <w:num w:numId="31">
    <w:abstractNumId w:val="18"/>
  </w:num>
  <w:num w:numId="32">
    <w:abstractNumId w:val="28"/>
  </w:num>
  <w:num w:numId="33">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15E66"/>
    <w:rsid w:val="00026895"/>
    <w:rsid w:val="00057AA4"/>
    <w:rsid w:val="00063BA2"/>
    <w:rsid w:val="000725C0"/>
    <w:rsid w:val="0007338C"/>
    <w:rsid w:val="000776C0"/>
    <w:rsid w:val="000941D1"/>
    <w:rsid w:val="00097411"/>
    <w:rsid w:val="000B2B3B"/>
    <w:rsid w:val="000C4609"/>
    <w:rsid w:val="000D4321"/>
    <w:rsid w:val="0013516D"/>
    <w:rsid w:val="00166154"/>
    <w:rsid w:val="00174871"/>
    <w:rsid w:val="00176C60"/>
    <w:rsid w:val="001778FF"/>
    <w:rsid w:val="001C766C"/>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209C0"/>
    <w:rsid w:val="0034506D"/>
    <w:rsid w:val="00345A9B"/>
    <w:rsid w:val="00386999"/>
    <w:rsid w:val="003C695B"/>
    <w:rsid w:val="003C7BFD"/>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C16F6"/>
    <w:rsid w:val="005E496F"/>
    <w:rsid w:val="005E5EDB"/>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05A"/>
    <w:rsid w:val="007078D4"/>
    <w:rsid w:val="00740E54"/>
    <w:rsid w:val="0074532D"/>
    <w:rsid w:val="00762122"/>
    <w:rsid w:val="0076591A"/>
    <w:rsid w:val="007931B4"/>
    <w:rsid w:val="007A551A"/>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53DC"/>
    <w:rsid w:val="008C31FD"/>
    <w:rsid w:val="008D1F17"/>
    <w:rsid w:val="00903B85"/>
    <w:rsid w:val="00915813"/>
    <w:rsid w:val="009222DD"/>
    <w:rsid w:val="009235ED"/>
    <w:rsid w:val="00923616"/>
    <w:rsid w:val="009347C2"/>
    <w:rsid w:val="00940367"/>
    <w:rsid w:val="00943F01"/>
    <w:rsid w:val="00972FAB"/>
    <w:rsid w:val="00977A11"/>
    <w:rsid w:val="0099100A"/>
    <w:rsid w:val="00996AF5"/>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91A"/>
    <w:rsid w:val="00AA534C"/>
    <w:rsid w:val="00AF710C"/>
    <w:rsid w:val="00AF7BD7"/>
    <w:rsid w:val="00B25798"/>
    <w:rsid w:val="00B275DF"/>
    <w:rsid w:val="00B3317D"/>
    <w:rsid w:val="00B3621D"/>
    <w:rsid w:val="00B476BD"/>
    <w:rsid w:val="00B63CE4"/>
    <w:rsid w:val="00B65CAD"/>
    <w:rsid w:val="00B72223"/>
    <w:rsid w:val="00B72A94"/>
    <w:rsid w:val="00B96727"/>
    <w:rsid w:val="00B969A2"/>
    <w:rsid w:val="00BD2185"/>
    <w:rsid w:val="00C04AA6"/>
    <w:rsid w:val="00C10CEF"/>
    <w:rsid w:val="00C246B4"/>
    <w:rsid w:val="00C40DD2"/>
    <w:rsid w:val="00C41D60"/>
    <w:rsid w:val="00C60484"/>
    <w:rsid w:val="00C623E2"/>
    <w:rsid w:val="00C64DD4"/>
    <w:rsid w:val="00CA35F5"/>
    <w:rsid w:val="00CD3908"/>
    <w:rsid w:val="00CD6584"/>
    <w:rsid w:val="00CF5E11"/>
    <w:rsid w:val="00D042BB"/>
    <w:rsid w:val="00D11C7D"/>
    <w:rsid w:val="00D11D0A"/>
    <w:rsid w:val="00D401EF"/>
    <w:rsid w:val="00D8367F"/>
    <w:rsid w:val="00DA27E3"/>
    <w:rsid w:val="00DF0F76"/>
    <w:rsid w:val="00E172CE"/>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BE58158"/>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5E5EDB"/>
    <w:pPr>
      <w:jc w:val="right"/>
    </w:pPr>
  </w:style>
  <w:style w:type="paragraph" w:customStyle="1" w:styleId="TABEN">
    <w:name w:val="TABEN"/>
    <w:basedOn w:val="Normal"/>
    <w:qFormat/>
    <w:rsid w:val="005E5EDB"/>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137042417">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478813984">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B7F9BD5-C291-4683-B3D9-B83398F26982}">
  <ds:schemaRefs>
    <ds:schemaRef ds:uri="http://schemas.openxmlformats.org/officeDocument/2006/bibliography"/>
  </ds:schemaRefs>
</ds:datastoreItem>
</file>

<file path=customXml/itemProps2.xml><?xml version="1.0" encoding="utf-8"?>
<ds:datastoreItem xmlns:ds="http://schemas.openxmlformats.org/officeDocument/2006/customXml" ds:itemID="{D2A95EC1-6F79-47A2-BE7E-620C12F36288}"/>
</file>

<file path=customXml/itemProps3.xml><?xml version="1.0" encoding="utf-8"?>
<ds:datastoreItem xmlns:ds="http://schemas.openxmlformats.org/officeDocument/2006/customXml" ds:itemID="{EB6EE898-AC26-4E8C-B70C-A08F9CCB07E2}"/>
</file>

<file path=customXml/itemProps4.xml><?xml version="1.0" encoding="utf-8"?>
<ds:datastoreItem xmlns:ds="http://schemas.openxmlformats.org/officeDocument/2006/customXml" ds:itemID="{1A4599ED-D33F-4532-A33B-BF72B3A60EE4}"/>
</file>

<file path=docProps/app.xml><?xml version="1.0" encoding="utf-8"?>
<Properties xmlns="http://schemas.openxmlformats.org/officeDocument/2006/extended-properties" xmlns:vt="http://schemas.openxmlformats.org/officeDocument/2006/docPropsVTypes">
  <Template>Normal.dotm</Template>
  <TotalTime>26</TotalTime>
  <Pages>3</Pages>
  <Words>223</Words>
  <Characters>1309</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10</cp:revision>
  <cp:lastPrinted>2019-04-12T12:59:00Z</cp:lastPrinted>
  <dcterms:created xsi:type="dcterms:W3CDTF">2022-11-24T10:21:00Z</dcterms:created>
  <dcterms:modified xsi:type="dcterms:W3CDTF">2024-01-25T18:33:00Z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